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CA" w:rsidRPr="00FA2BC5" w:rsidRDefault="008E3ACA" w:rsidP="008E3ACA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FA2BC5">
        <w:rPr>
          <w:rFonts w:cs="B Elham" w:hint="cs"/>
          <w:sz w:val="36"/>
          <w:szCs w:val="36"/>
          <w:rtl/>
        </w:rPr>
        <w:t xml:space="preserve">                                                           </w:t>
      </w:r>
      <w:r w:rsidRPr="00FA2BC5">
        <w:rPr>
          <w:rFonts w:cs="B Elham"/>
          <w:sz w:val="36"/>
          <w:szCs w:val="36"/>
        </w:rPr>
        <w:t xml:space="preserve">  </w:t>
      </w:r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proofErr w:type="spellStart"/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>پریودانتیکس</w:t>
      </w:r>
      <w:proofErr w:type="spellEnd"/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 xml:space="preserve"> 1عملی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8213"/>
        <w:gridCol w:w="933"/>
      </w:tblGrid>
      <w:tr w:rsidR="008E3ACA" w:rsidRPr="00FA2BC5" w:rsidTr="00281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proofErr w:type="spellStart"/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پریودانتیکس</w:t>
            </w:r>
            <w:proofErr w:type="spellEnd"/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1عملی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8E3ACA" w:rsidRPr="00FA2BC5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تکمیل یک نمونه از پرونده بخش برای بیماران و یا همکلاسی و توانایی توضیح هر کدام از قسمتهای پرونده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کامل با ابزار مورد استفاده در جرم گیری و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تسطیح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ریشه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و مهارت در نحوه کاربرد صحیح وسایل پریودنتال در حین جرم گیری و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تسطیح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ریشه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با روش صحیح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پوزیشن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برروی بیمار یا مدل آموزشی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با اصول کلی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پالیشینگ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بر روی همکلاسی یا بیمار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FA2BC5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با روش های کنترل عفونت در بخش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</w:t>
            </w:r>
            <w:proofErr w:type="spellEnd"/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FA2BC5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8E3ACA" w:rsidRPr="008A75DA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13" w:type="dxa"/>
          </w:tcPr>
          <w:p w:rsidR="008E3ACA" w:rsidRPr="00FA2BC5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نظم و ترتیب و انضباط فردی شامل حضور </w:t>
            </w:r>
            <w:proofErr w:type="spellStart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سروقت</w:t>
            </w:r>
            <w:proofErr w:type="spellEnd"/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در بخش ، مشارکت بحثهای آموزشی همکاری با پرسنل بخش در تحویل بموقع وسایل</w:t>
            </w:r>
          </w:p>
        </w:tc>
        <w:tc>
          <w:tcPr>
            <w:tcW w:w="933" w:type="dxa"/>
          </w:tcPr>
          <w:p w:rsidR="008E3ACA" w:rsidRPr="00FA2BC5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 w:rsidRPr="00FA2BC5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2نمره</w:t>
            </w:r>
          </w:p>
        </w:tc>
      </w:tr>
    </w:tbl>
    <w:p w:rsidR="008E3ACA" w:rsidRPr="009B3906" w:rsidRDefault="008E3ACA" w:rsidP="008E3AC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9B3906">
        <w:rPr>
          <w:rFonts w:ascii="Microsoft Sans Serif" w:hAnsi="Microsoft Sans Serif" w:cs="B Nazanin" w:hint="cs"/>
          <w:sz w:val="28"/>
          <w:szCs w:val="28"/>
          <w:rtl/>
        </w:rPr>
        <w:t>از مجموع 20نمره (8نمره امتحان ورود به بخش و12نمره امتحان خروج از بخش)خواهد بود</w:t>
      </w:r>
      <w:r w:rsidRPr="009B3906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8E3ACA" w:rsidRPr="009B3906" w:rsidRDefault="008E3ACA" w:rsidP="008E3ACA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  <w:r w:rsidRPr="009B3906">
        <w:rPr>
          <w:rFonts w:cs="B Elham" w:hint="cs"/>
          <w:sz w:val="36"/>
          <w:szCs w:val="36"/>
          <w:rtl/>
        </w:rPr>
        <w:lastRenderedPageBreak/>
        <w:t xml:space="preserve">                                                         </w:t>
      </w:r>
      <w:r>
        <w:rPr>
          <w:rFonts w:cs="B Elham" w:hint="cs"/>
          <w:sz w:val="36"/>
          <w:szCs w:val="36"/>
          <w:rtl/>
        </w:rPr>
        <w:t xml:space="preserve">    </w:t>
      </w:r>
      <w:r w:rsidRPr="009B3906">
        <w:rPr>
          <w:rFonts w:cs="B Elham" w:hint="cs"/>
          <w:sz w:val="36"/>
          <w:szCs w:val="36"/>
          <w:rtl/>
        </w:rPr>
        <w:t xml:space="preserve"> </w:t>
      </w:r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proofErr w:type="spellStart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پریودانتیکس</w:t>
      </w:r>
      <w:proofErr w:type="spellEnd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 xml:space="preserve"> 2عملی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809"/>
        <w:gridCol w:w="946"/>
      </w:tblGrid>
      <w:tr w:rsidR="008E3ACA" w:rsidRPr="009B3906" w:rsidTr="00281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پریودانتیکس</w:t>
            </w:r>
            <w:proofErr w:type="spellEnd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2عملی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تکمیل پرونده برای دو بیمار دارای ژنژیویت با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پریودنتیت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خفیف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انجام دقیق و اصولی جرم گیری و صاف کردن ریشه با ابزار دستی برای حداقل دو بیمار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فالوآپ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حداقل یک جلسه برای هر کدام از بیماران همراه با تکمیل پرونده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آشنایی با روش های کلی بخیه زدن در رشته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برروی مدل های آموزشی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0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نظم و انضباط شامل ورود و خروج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سروقت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،همکار با پرستار بخش ، رعایت خلاف حرفه ای و نحوه برخورد با بیمار</w:t>
            </w:r>
          </w:p>
        </w:tc>
        <w:tc>
          <w:tcPr>
            <w:tcW w:w="946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8E3ACA" w:rsidRDefault="008E3ACA" w:rsidP="008E3ACA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8E3ACA" w:rsidRDefault="008E3ACA" w:rsidP="008E3ACA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8E3ACA" w:rsidRPr="009B3906" w:rsidRDefault="008E3ACA" w:rsidP="008E3ACA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9B3906">
        <w:rPr>
          <w:rFonts w:cs="B Elham" w:hint="cs"/>
          <w:sz w:val="36"/>
          <w:szCs w:val="36"/>
          <w:rtl/>
        </w:rPr>
        <w:lastRenderedPageBreak/>
        <w:t xml:space="preserve">                                                           </w:t>
      </w:r>
      <w:r>
        <w:rPr>
          <w:rFonts w:cs="B Elham" w:hint="cs"/>
          <w:sz w:val="36"/>
          <w:szCs w:val="36"/>
          <w:rtl/>
        </w:rPr>
        <w:t xml:space="preserve">           </w:t>
      </w:r>
      <w:r w:rsidRPr="009B3906">
        <w:rPr>
          <w:rFonts w:cs="B Elham" w:hint="cs"/>
          <w:sz w:val="36"/>
          <w:szCs w:val="36"/>
          <w:rtl/>
        </w:rPr>
        <w:t xml:space="preserve">  </w:t>
      </w:r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proofErr w:type="spellStart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پریودانتیکس</w:t>
      </w:r>
      <w:proofErr w:type="spellEnd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 xml:space="preserve"> 3عملی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769"/>
        <w:gridCol w:w="992"/>
      </w:tblGrid>
      <w:tr w:rsidR="008E3ACA" w:rsidRPr="009B3906" w:rsidTr="00281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پریودانتیکس</w:t>
            </w:r>
            <w:proofErr w:type="spellEnd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3عملی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تکمیل مناسب پرونده برای دو بیمار دارای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پریودنتیت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متوسط تا شدید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انجام دقیق جرم گیری و صاف کردن ریشه با ابزار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التراسونیک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برای بیماران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فالوآپ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حداقل یک جلسه برای هر کدام از بیماران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دستیار جراحی برای استاد با دانشجوی سال بالایی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ونوشتن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شرح عمل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ارائه کنفرانس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بصورت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فردی و گروهی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بصورت</w:t>
            </w:r>
            <w:proofErr w:type="spellEnd"/>
            <w:r w:rsidRPr="009B3906">
              <w:rPr>
                <w:rFonts w:ascii="Microsoft Sans Serif" w:hAnsi="Microsoft Sans Serif" w:cs="B Nazanin"/>
                <w:sz w:val="28"/>
                <w:szCs w:val="28"/>
              </w:rPr>
              <w:t>Case present</w:t>
            </w: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یا مقاله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نظم و انضباط شامل ورود خروج بموقع همکاری با پرستار بخش ، رعایت خلاف حرفه ای با بیمار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8E3ACA" w:rsidRDefault="008E3ACA" w:rsidP="008E3ACA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8E3ACA" w:rsidRPr="009B3906" w:rsidRDefault="008E3ACA" w:rsidP="008E3ACA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9B3906">
        <w:rPr>
          <w:rFonts w:cs="B Elham" w:hint="cs"/>
          <w:sz w:val="36"/>
          <w:szCs w:val="36"/>
          <w:rtl/>
        </w:rPr>
        <w:lastRenderedPageBreak/>
        <w:t xml:space="preserve">                                                              </w:t>
      </w:r>
      <w:r w:rsidRPr="009B3906">
        <w:rPr>
          <w:rFonts w:cs="B Elham"/>
          <w:sz w:val="36"/>
          <w:szCs w:val="36"/>
        </w:rPr>
        <w:t xml:space="preserve">  </w:t>
      </w:r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proofErr w:type="spellStart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>پریودانتیکس</w:t>
      </w:r>
      <w:proofErr w:type="spellEnd"/>
      <w:r w:rsidRPr="009B3906">
        <w:rPr>
          <w:rFonts w:ascii="Microsoft Sans Serif" w:hAnsi="Microsoft Sans Serif" w:cs="Microsoft Sans Serif" w:hint="cs"/>
          <w:sz w:val="36"/>
          <w:szCs w:val="36"/>
          <w:rtl/>
        </w:rPr>
        <w:t xml:space="preserve"> 4عملی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769"/>
        <w:gridCol w:w="992"/>
      </w:tblGrid>
      <w:tr w:rsidR="008E3ACA" w:rsidRPr="009B3906" w:rsidTr="00281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پریودانتیکس</w:t>
            </w:r>
            <w:proofErr w:type="spellEnd"/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4عملی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تکمیل مناسب پرونده برای دو بیمار دارای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پریودنتیت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جنرالیزه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شدید یا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پریودنتیت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اگرسیو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( با تکیه بر تعیین پروگنوز)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انجام دقیق جرم گیری و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تسطیح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ریشه همراه با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فالوآپ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2جلسه ای برای بیمار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انجام یک جراحی برروی بیمار شامل جراحی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تونیتر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طول تاج یا جراحی های حذف پلاکت با نظر و نظارت استاد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ارائه کنفران</w:t>
            </w:r>
            <w:bookmarkStart w:id="0" w:name="_GoBack"/>
            <w:bookmarkEnd w:id="0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س به صورت فردی یا گروهی به صورت </w:t>
            </w:r>
            <w:r w:rsidRPr="009B3906">
              <w:rPr>
                <w:rFonts w:ascii="Microsoft Sans Serif" w:hAnsi="Microsoft Sans Serif" w:cs="B Nazanin"/>
                <w:sz w:val="28"/>
                <w:szCs w:val="28"/>
              </w:rPr>
              <w:t>Case present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8E3ACA" w:rsidRPr="009B3906" w:rsidTr="0028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8E3ACA" w:rsidRPr="009B3906" w:rsidRDefault="008E3ACA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69" w:type="dxa"/>
          </w:tcPr>
          <w:p w:rsidR="008E3ACA" w:rsidRPr="009B3906" w:rsidRDefault="008E3ACA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نظم و انضباط شامل ورود و خروج به موقع ، رعایت اخلاق حرفه ای با بیمار و دانشجویان سال پایین</w:t>
            </w:r>
          </w:p>
        </w:tc>
        <w:tc>
          <w:tcPr>
            <w:tcW w:w="992" w:type="dxa"/>
          </w:tcPr>
          <w:p w:rsidR="008E3ACA" w:rsidRPr="009B3906" w:rsidRDefault="008E3ACA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933403" w:rsidRDefault="00933403"/>
    <w:sectPr w:rsidR="00933403" w:rsidSect="008E3ACA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6237"/>
    <w:multiLevelType w:val="hybridMultilevel"/>
    <w:tmpl w:val="E0BE81A2"/>
    <w:lvl w:ilvl="0" w:tplc="D7D6CA92">
      <w:start w:val="97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29"/>
    <w:rsid w:val="0028186C"/>
    <w:rsid w:val="005E1129"/>
    <w:rsid w:val="00781E4B"/>
    <w:rsid w:val="008E3ACA"/>
    <w:rsid w:val="009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8E3A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8E3ACA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2818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8E3A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8E3ACA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2818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2025-06-17T04:58:00Z</dcterms:created>
  <dcterms:modified xsi:type="dcterms:W3CDTF">2025-06-17T04:58:00Z</dcterms:modified>
</cp:coreProperties>
</file>