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6A7BE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6A7BE8">
        <w:rPr>
          <w:rFonts w:hint="cs"/>
          <w:sz w:val="32"/>
          <w:szCs w:val="32"/>
          <w:rtl/>
        </w:rPr>
        <w:t>ایمپلنت دندانی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7000BEAC" wp14:editId="679FD022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800"/>
        <w:gridCol w:w="1112"/>
        <w:gridCol w:w="1361"/>
        <w:gridCol w:w="1909"/>
        <w:gridCol w:w="3811"/>
        <w:gridCol w:w="1689"/>
      </w:tblGrid>
      <w:tr w:rsidR="008C7918" w:rsidRPr="00D8279F" w:rsidTr="008C7918">
        <w:tc>
          <w:tcPr>
            <w:tcW w:w="800" w:type="dxa"/>
          </w:tcPr>
          <w:p w:rsidR="008C7918" w:rsidRPr="00D8279F" w:rsidRDefault="008C7918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2" w:type="dxa"/>
          </w:tcPr>
          <w:p w:rsidR="008C7918" w:rsidRPr="00D8279F" w:rsidRDefault="008C7918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61" w:type="dxa"/>
          </w:tcPr>
          <w:p w:rsidR="008C7918" w:rsidRPr="00D8279F" w:rsidRDefault="008C7918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909" w:type="dxa"/>
          </w:tcPr>
          <w:p w:rsidR="008C7918" w:rsidRPr="00D8279F" w:rsidRDefault="008C7918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811" w:type="dxa"/>
          </w:tcPr>
          <w:p w:rsidR="008C7918" w:rsidRPr="00D8279F" w:rsidRDefault="008C7918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689" w:type="dxa"/>
          </w:tcPr>
          <w:p w:rsidR="008C7918" w:rsidRPr="00D8279F" w:rsidRDefault="008C7918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8C7918" w:rsidRPr="00D8279F" w:rsidTr="008C7918">
        <w:trPr>
          <w:trHeight w:val="786"/>
        </w:trPr>
        <w:tc>
          <w:tcPr>
            <w:tcW w:w="800" w:type="dxa"/>
          </w:tcPr>
          <w:p w:rsidR="008C7918" w:rsidRPr="00D8279F" w:rsidRDefault="008C791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2" w:type="dxa"/>
          </w:tcPr>
          <w:p w:rsidR="008C7918" w:rsidRDefault="008C791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8C7918" w:rsidRPr="00D8279F" w:rsidRDefault="008C791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8C7918" w:rsidRDefault="008C7918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3811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اولیه و طرح درمان ایمپلنت های ساده</w:t>
            </w:r>
          </w:p>
        </w:tc>
        <w:tc>
          <w:tcPr>
            <w:tcW w:w="1689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C7918" w:rsidRPr="00D8279F" w:rsidTr="008C7918">
        <w:tc>
          <w:tcPr>
            <w:tcW w:w="800" w:type="dxa"/>
          </w:tcPr>
          <w:p w:rsidR="008C7918" w:rsidRPr="00D8279F" w:rsidRDefault="008C791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2" w:type="dxa"/>
          </w:tcPr>
          <w:p w:rsidR="008C7918" w:rsidRDefault="008C791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8C7918" w:rsidRPr="00D8279F" w:rsidRDefault="008C791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8C7918" w:rsidRDefault="008C7918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8C7918" w:rsidRPr="00D8279F" w:rsidRDefault="008C7918" w:rsidP="006A7BE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3811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تکنیک های جراحی ایمپلنت های ساده</w:t>
            </w:r>
          </w:p>
        </w:tc>
        <w:tc>
          <w:tcPr>
            <w:tcW w:w="1689" w:type="dxa"/>
          </w:tcPr>
          <w:p w:rsidR="008C7918" w:rsidRDefault="008C7918">
            <w:r w:rsidRPr="0054047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C7918" w:rsidRPr="00D8279F" w:rsidTr="008C7918">
        <w:tc>
          <w:tcPr>
            <w:tcW w:w="800" w:type="dxa"/>
          </w:tcPr>
          <w:p w:rsidR="008C7918" w:rsidRPr="00D8279F" w:rsidRDefault="008C791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2" w:type="dxa"/>
          </w:tcPr>
          <w:p w:rsidR="008C7918" w:rsidRDefault="008C791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8C7918" w:rsidRPr="00D8279F" w:rsidRDefault="008C791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8C7918" w:rsidRDefault="008C7918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21/047/1403</w:t>
            </w:r>
          </w:p>
        </w:tc>
        <w:tc>
          <w:tcPr>
            <w:tcW w:w="3811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اولیه و طرح درمان ایمپلنت ها پیشرفته</w:t>
            </w:r>
          </w:p>
        </w:tc>
        <w:tc>
          <w:tcPr>
            <w:tcW w:w="1689" w:type="dxa"/>
          </w:tcPr>
          <w:p w:rsidR="008C7918" w:rsidRDefault="008C7918">
            <w:r w:rsidRPr="0054047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C7918" w:rsidRPr="00D8279F" w:rsidTr="008C7918">
        <w:tc>
          <w:tcPr>
            <w:tcW w:w="800" w:type="dxa"/>
          </w:tcPr>
          <w:p w:rsidR="008C7918" w:rsidRPr="00D8279F" w:rsidRDefault="008C791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2" w:type="dxa"/>
          </w:tcPr>
          <w:p w:rsidR="008C7918" w:rsidRDefault="008C791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8C7918" w:rsidRPr="00D8279F" w:rsidRDefault="008C791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8C7918" w:rsidRDefault="008C7918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3811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تکنیک های جراحی ایمپلنت های پیشرفته</w:t>
            </w:r>
          </w:p>
        </w:tc>
        <w:tc>
          <w:tcPr>
            <w:tcW w:w="1689" w:type="dxa"/>
          </w:tcPr>
          <w:p w:rsidR="008C7918" w:rsidRDefault="008C7918">
            <w:r w:rsidRPr="0054047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C7918" w:rsidRPr="00D8279F" w:rsidTr="008C7918">
        <w:tc>
          <w:tcPr>
            <w:tcW w:w="800" w:type="dxa"/>
          </w:tcPr>
          <w:p w:rsidR="008C7918" w:rsidRPr="00D8279F" w:rsidRDefault="008C791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2" w:type="dxa"/>
          </w:tcPr>
          <w:p w:rsidR="008C7918" w:rsidRDefault="008C791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8C7918" w:rsidRPr="00D8279F" w:rsidRDefault="008C791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8C7918" w:rsidRDefault="008C7918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3811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مدیریت عوارض پس از جراحی ایمپلنت</w:t>
            </w:r>
          </w:p>
        </w:tc>
        <w:tc>
          <w:tcPr>
            <w:tcW w:w="1689" w:type="dxa"/>
          </w:tcPr>
          <w:p w:rsidR="008C7918" w:rsidRDefault="008C7918">
            <w:r w:rsidRPr="00540474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C7918" w:rsidRPr="00D8279F" w:rsidTr="008C7918">
        <w:tc>
          <w:tcPr>
            <w:tcW w:w="800" w:type="dxa"/>
          </w:tcPr>
          <w:p w:rsidR="008C7918" w:rsidRPr="00D8279F" w:rsidRDefault="008C791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2" w:type="dxa"/>
          </w:tcPr>
          <w:p w:rsidR="008C7918" w:rsidRDefault="008C791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8C7918" w:rsidRPr="00D8279F" w:rsidRDefault="008C791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8C7918" w:rsidRDefault="008C7918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</w:tc>
        <w:tc>
          <w:tcPr>
            <w:tcW w:w="3811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پری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ایمپلنتاتیس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مدیریت آن</w:t>
            </w:r>
          </w:p>
        </w:tc>
        <w:tc>
          <w:tcPr>
            <w:tcW w:w="1689" w:type="dxa"/>
          </w:tcPr>
          <w:p w:rsidR="008C7918" w:rsidRPr="00D8279F" w:rsidRDefault="008C79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2" w:type="dxa"/>
          </w:tcPr>
          <w:p w:rsidR="00D47C0E" w:rsidRDefault="00D47C0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D47C0E" w:rsidRPr="00D8279F" w:rsidRDefault="00D47C0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26/08/1403</w:t>
            </w:r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مقایسه بافت نرم اطراف ایمپلنت و دندان</w:t>
            </w:r>
          </w:p>
        </w:tc>
        <w:tc>
          <w:tcPr>
            <w:tcW w:w="1689" w:type="dxa"/>
          </w:tcPr>
          <w:p w:rsidR="00D47C0E" w:rsidRDefault="00D47C0E">
            <w:r w:rsidRPr="00C967B5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C967B5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C967B5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2" w:type="dxa"/>
          </w:tcPr>
          <w:p w:rsidR="00D47C0E" w:rsidRDefault="00D47C0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D47C0E" w:rsidRPr="00D8279F" w:rsidRDefault="00D47C0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03/09/1403</w:t>
            </w:r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نگهداری ایمپلنت و موفقیت ایمپلنت</w:t>
            </w:r>
          </w:p>
        </w:tc>
        <w:tc>
          <w:tcPr>
            <w:tcW w:w="1689" w:type="dxa"/>
          </w:tcPr>
          <w:p w:rsidR="00D47C0E" w:rsidRDefault="00D47C0E">
            <w:r w:rsidRPr="00C967B5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C967B5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C967B5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2" w:type="dxa"/>
          </w:tcPr>
          <w:p w:rsidR="00D47C0E" w:rsidRDefault="00D47C0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D47C0E" w:rsidRPr="00D8279F" w:rsidRDefault="00D47C0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10/09/1403</w:t>
            </w:r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نگهداری ایمپلنت و موفقیت ایمپلنت</w:t>
            </w:r>
          </w:p>
        </w:tc>
        <w:tc>
          <w:tcPr>
            <w:tcW w:w="1689" w:type="dxa"/>
          </w:tcPr>
          <w:p w:rsidR="00D47C0E" w:rsidRDefault="00D47C0E">
            <w:r w:rsidRPr="00C967B5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C967B5">
              <w:rPr>
                <w:rFonts w:hint="cs"/>
                <w:sz w:val="32"/>
                <w:szCs w:val="32"/>
                <w:rtl/>
              </w:rPr>
              <w:t>مجتهدی</w:t>
            </w:r>
            <w:proofErr w:type="spellEnd"/>
            <w:r w:rsidRPr="00C967B5">
              <w:rPr>
                <w:rFonts w:hint="cs"/>
                <w:sz w:val="32"/>
                <w:szCs w:val="32"/>
                <w:rtl/>
              </w:rPr>
              <w:t xml:space="preserve"> نیا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2" w:type="dxa"/>
          </w:tcPr>
          <w:p w:rsidR="00D47C0E" w:rsidRDefault="00D47C0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D47C0E" w:rsidRPr="00D8279F" w:rsidRDefault="00D47C0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17/09/1403</w:t>
            </w:r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تصویربرداری ایمپلنت</w:t>
            </w:r>
          </w:p>
        </w:tc>
        <w:tc>
          <w:tcPr>
            <w:tcW w:w="168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مومنی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2" w:type="dxa"/>
          </w:tcPr>
          <w:p w:rsidR="00D47C0E" w:rsidRDefault="00D47C0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D47C0E" w:rsidRPr="00D8279F" w:rsidRDefault="00D47C0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09/07/1403</w:t>
            </w:r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 بیولوژیکی قبل از درمان ایمپلنت</w:t>
            </w:r>
          </w:p>
        </w:tc>
        <w:tc>
          <w:tcPr>
            <w:tcW w:w="168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خواجه حسینی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2" w:type="dxa"/>
          </w:tcPr>
          <w:p w:rsidR="00D47C0E" w:rsidRDefault="00D47C0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D47C0E" w:rsidRPr="00D8279F" w:rsidRDefault="00D47C0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3811" w:type="dxa"/>
          </w:tcPr>
          <w:p w:rsidR="00D47C0E" w:rsidRPr="00D8279F" w:rsidRDefault="00D47C0E" w:rsidP="001471B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 پروتزی  قبل از درمان ایمپلنت</w:t>
            </w:r>
          </w:p>
        </w:tc>
        <w:tc>
          <w:tcPr>
            <w:tcW w:w="1689" w:type="dxa"/>
          </w:tcPr>
          <w:p w:rsidR="00D47C0E" w:rsidRDefault="00D47C0E">
            <w:r w:rsidRPr="00DA5F73">
              <w:rPr>
                <w:rFonts w:hint="cs"/>
                <w:sz w:val="32"/>
                <w:szCs w:val="32"/>
                <w:rtl/>
              </w:rPr>
              <w:t>دکتر خواجه حسینی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2" w:type="dxa"/>
          </w:tcPr>
          <w:p w:rsidR="00D47C0E" w:rsidRDefault="00D47C0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D47C0E" w:rsidRPr="00D8279F" w:rsidRDefault="00D47C0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قالبگیری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در ایمپلنت</w:t>
            </w:r>
          </w:p>
        </w:tc>
        <w:tc>
          <w:tcPr>
            <w:tcW w:w="1689" w:type="dxa"/>
          </w:tcPr>
          <w:p w:rsidR="00D47C0E" w:rsidRDefault="00D47C0E">
            <w:r w:rsidRPr="00DA5F73">
              <w:rPr>
                <w:rFonts w:hint="cs"/>
                <w:sz w:val="32"/>
                <w:szCs w:val="32"/>
                <w:rtl/>
              </w:rPr>
              <w:t>دکتر خواجه حسینی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2" w:type="dxa"/>
          </w:tcPr>
          <w:p w:rsidR="00D47C0E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D47C0E" w:rsidRPr="00D8279F" w:rsidRDefault="00D47C0E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استنت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جراحی(راهنمای جراحی)</w:t>
            </w:r>
          </w:p>
        </w:tc>
        <w:tc>
          <w:tcPr>
            <w:tcW w:w="1689" w:type="dxa"/>
          </w:tcPr>
          <w:p w:rsidR="00D47C0E" w:rsidRDefault="00D47C0E">
            <w:r w:rsidRPr="00DA5F73">
              <w:rPr>
                <w:rFonts w:hint="cs"/>
                <w:sz w:val="32"/>
                <w:szCs w:val="32"/>
                <w:rtl/>
              </w:rPr>
              <w:t>دکتر خواجه حسینی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2" w:type="dxa"/>
          </w:tcPr>
          <w:p w:rsidR="00D47C0E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D47C0E" w:rsidRPr="00D8279F" w:rsidRDefault="00D47C0E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07/08/1403</w:t>
            </w:r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اوردنچر</w:t>
            </w:r>
            <w:proofErr w:type="spellEnd"/>
          </w:p>
        </w:tc>
        <w:tc>
          <w:tcPr>
            <w:tcW w:w="1689" w:type="dxa"/>
          </w:tcPr>
          <w:p w:rsidR="00D47C0E" w:rsidRDefault="00D47C0E">
            <w:r w:rsidRPr="00DA5F73">
              <w:rPr>
                <w:rFonts w:hint="cs"/>
                <w:sz w:val="32"/>
                <w:szCs w:val="32"/>
                <w:rtl/>
              </w:rPr>
              <w:t>دکتر خواجه حسینی</w:t>
            </w:r>
          </w:p>
        </w:tc>
      </w:tr>
      <w:tr w:rsidR="00D47C0E" w:rsidRPr="00D8279F" w:rsidTr="008C7918">
        <w:tc>
          <w:tcPr>
            <w:tcW w:w="800" w:type="dxa"/>
          </w:tcPr>
          <w:p w:rsidR="00D47C0E" w:rsidRPr="00D8279F" w:rsidRDefault="00D47C0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2" w:type="dxa"/>
          </w:tcPr>
          <w:p w:rsidR="00D47C0E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D47C0E" w:rsidRPr="00D8279F" w:rsidRDefault="00D47C0E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1" w:type="dxa"/>
          </w:tcPr>
          <w:p w:rsidR="00D47C0E" w:rsidRDefault="00D47C0E">
            <w:r w:rsidRPr="00E7150E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909" w:type="dxa"/>
          </w:tcPr>
          <w:p w:rsidR="00D47C0E" w:rsidRPr="00D8279F" w:rsidRDefault="00D47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  <w:bookmarkStart w:id="0" w:name="_GoBack"/>
            <w:bookmarkEnd w:id="0"/>
          </w:p>
        </w:tc>
        <w:tc>
          <w:tcPr>
            <w:tcW w:w="3811" w:type="dxa"/>
          </w:tcPr>
          <w:p w:rsidR="00D47C0E" w:rsidRPr="00D8279F" w:rsidRDefault="00D47C0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مشکلات پروتزی در درمان ایمپلنت </w:t>
            </w:r>
            <w:r>
              <w:rPr>
                <w:sz w:val="32"/>
                <w:szCs w:val="32"/>
              </w:rPr>
              <w:t>Complication</w:t>
            </w:r>
          </w:p>
        </w:tc>
        <w:tc>
          <w:tcPr>
            <w:tcW w:w="1689" w:type="dxa"/>
          </w:tcPr>
          <w:p w:rsidR="00D47C0E" w:rsidRDefault="00D47C0E">
            <w:r w:rsidRPr="00DA5F73">
              <w:rPr>
                <w:rFonts w:hint="cs"/>
                <w:sz w:val="32"/>
                <w:szCs w:val="32"/>
                <w:rtl/>
              </w:rPr>
              <w:t>دکتر خواجه حسینی</w:t>
            </w:r>
          </w:p>
        </w:tc>
      </w:tr>
    </w:tbl>
    <w:p w:rsidR="008C7918" w:rsidRDefault="008C791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*12/08/1403 تشکیل گردیده است</w:t>
      </w:r>
    </w:p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lastRenderedPageBreak/>
        <w:t>امضا استاد :</w:t>
      </w:r>
      <w:r w:rsidR="008E6EC6" w:rsidRPr="008E6EC6">
        <w:rPr>
          <w:rFonts w:hint="cs"/>
          <w:sz w:val="32"/>
          <w:szCs w:val="32"/>
          <w:rtl/>
        </w:rPr>
        <w:t xml:space="preserve"> </w:t>
      </w:r>
      <w:r w:rsidR="008E6EC6">
        <w:rPr>
          <w:rFonts w:hint="cs"/>
          <w:sz w:val="32"/>
          <w:szCs w:val="32"/>
          <w:rtl/>
        </w:rPr>
        <w:t>دکتر مومنی</w:t>
      </w:r>
      <w:r w:rsidR="008E6EC6">
        <w:rPr>
          <w:rFonts w:hint="cs"/>
          <w:b/>
          <w:bCs/>
          <w:sz w:val="28"/>
          <w:szCs w:val="28"/>
          <w:rtl/>
        </w:rPr>
        <w:t xml:space="preserve">   </w:t>
      </w:r>
      <w:r w:rsidR="008E6EC6">
        <w:rPr>
          <w:rFonts w:hint="cs"/>
          <w:sz w:val="32"/>
          <w:szCs w:val="32"/>
          <w:rtl/>
        </w:rPr>
        <w:t xml:space="preserve">دکتر </w:t>
      </w:r>
      <w:proofErr w:type="spellStart"/>
      <w:r w:rsidR="008E6EC6">
        <w:rPr>
          <w:rFonts w:hint="cs"/>
          <w:sz w:val="32"/>
          <w:szCs w:val="32"/>
          <w:rtl/>
        </w:rPr>
        <w:t>مجتهدی</w:t>
      </w:r>
      <w:proofErr w:type="spellEnd"/>
      <w:r w:rsidR="008E6EC6">
        <w:rPr>
          <w:rFonts w:hint="cs"/>
          <w:sz w:val="32"/>
          <w:szCs w:val="32"/>
          <w:rtl/>
        </w:rPr>
        <w:t xml:space="preserve"> نیا</w:t>
      </w:r>
      <w:r w:rsidR="008E6EC6">
        <w:rPr>
          <w:rFonts w:hint="cs"/>
          <w:b/>
          <w:bCs/>
          <w:sz w:val="28"/>
          <w:szCs w:val="28"/>
          <w:rtl/>
        </w:rPr>
        <w:t xml:space="preserve">     </w:t>
      </w:r>
      <w:r w:rsidR="008E6EC6" w:rsidRPr="00540474">
        <w:rPr>
          <w:rFonts w:hint="cs"/>
          <w:sz w:val="32"/>
          <w:szCs w:val="32"/>
          <w:rtl/>
        </w:rPr>
        <w:t>دکتر صادقی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24" w:rsidRDefault="00795524" w:rsidP="00D8279F">
      <w:pPr>
        <w:spacing w:after="0" w:line="240" w:lineRule="auto"/>
      </w:pPr>
      <w:r>
        <w:separator/>
      </w:r>
    </w:p>
  </w:endnote>
  <w:endnote w:type="continuationSeparator" w:id="0">
    <w:p w:rsidR="00795524" w:rsidRDefault="00795524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24" w:rsidRDefault="00795524" w:rsidP="00D8279F">
      <w:pPr>
        <w:spacing w:after="0" w:line="240" w:lineRule="auto"/>
      </w:pPr>
      <w:r>
        <w:separator/>
      </w:r>
    </w:p>
  </w:footnote>
  <w:footnote w:type="continuationSeparator" w:id="0">
    <w:p w:rsidR="00795524" w:rsidRDefault="00795524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41FCF"/>
    <w:rsid w:val="001471B4"/>
    <w:rsid w:val="002620EB"/>
    <w:rsid w:val="0069591A"/>
    <w:rsid w:val="006A3484"/>
    <w:rsid w:val="006A7BE8"/>
    <w:rsid w:val="00701FF8"/>
    <w:rsid w:val="0073196A"/>
    <w:rsid w:val="0077472B"/>
    <w:rsid w:val="00795524"/>
    <w:rsid w:val="008103B1"/>
    <w:rsid w:val="008C7918"/>
    <w:rsid w:val="008D5E13"/>
    <w:rsid w:val="008E6EC6"/>
    <w:rsid w:val="009C4777"/>
    <w:rsid w:val="00B3055C"/>
    <w:rsid w:val="00B703CE"/>
    <w:rsid w:val="00C33E14"/>
    <w:rsid w:val="00D47C0E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7B65-1E83-417F-B029-6D2D0080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2024-10-20T07:48:00Z</cp:lastPrinted>
  <dcterms:created xsi:type="dcterms:W3CDTF">2024-11-09T04:44:00Z</dcterms:created>
  <dcterms:modified xsi:type="dcterms:W3CDTF">2025-05-20T05:13:00Z</dcterms:modified>
</cp:coreProperties>
</file>