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E0" w:rsidRPr="000F6AE0" w:rsidRDefault="000F6AE0" w:rsidP="000F6AE0">
      <w:pPr>
        <w:spacing w:after="0"/>
        <w:jc w:val="center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بسمه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تعالي</w:t>
      </w:r>
      <w:proofErr w:type="spellEnd"/>
    </w:p>
    <w:p w:rsidR="000F6AE0" w:rsidRPr="000F6AE0" w:rsidRDefault="000F6AE0" w:rsidP="000F6AE0">
      <w:pPr>
        <w:spacing w:after="0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>
        <w:rPr>
          <w:rFonts w:ascii="Times New Roman" w:eastAsia="Times New Roman" w:hAnsi="Times New Roman" w:cs="B Nazanin" w:hint="cs"/>
          <w:i/>
          <w:i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-373380</wp:posOffset>
                </wp:positionV>
                <wp:extent cx="1143000" cy="1257300"/>
                <wp:effectExtent l="10160" t="5715" r="889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E0" w:rsidRDefault="000F6AE0" w:rsidP="000F6AE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6AE0" w:rsidRDefault="000F6AE0" w:rsidP="000F6AE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6AE0" w:rsidRPr="00CC4A2E" w:rsidRDefault="000F6AE0" w:rsidP="000F6AE0">
                            <w:pPr>
                              <w:jc w:val="center"/>
                              <w:rPr>
                                <w:rFonts w:cs="2  Lotus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CC4A2E">
                              <w:rPr>
                                <w:rFonts w:cs="2  Lotus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محل الصاق </w:t>
                            </w:r>
                          </w:p>
                          <w:p w:rsidR="000F6AE0" w:rsidRPr="00CC4A2E" w:rsidRDefault="000F6AE0" w:rsidP="000F6AE0">
                            <w:pPr>
                              <w:jc w:val="center"/>
                              <w:rPr>
                                <w:rFonts w:cs="2  Lotus"/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spellStart"/>
                            <w:r w:rsidRPr="00CC4A2E">
                              <w:rPr>
                                <w:rFonts w:cs="2  Lotus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عكس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35pt;margin-top:-29.4pt;width:90pt;height:9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pQKQIAAEgEAAAOAAAAZHJzL2Uyb0RvYy54bWysVNtuEzEQfUfiHyy/k72Q0HaVTVWlBCEV&#10;qCh8wMTrzVp4bTN2sglfz9ibpgm8IfJgeXaOj8+cGWd+u+8120n0ypqaF5OcM2mEbZTZ1Pz7t9Wb&#10;a858ANOAtkbW/CA9v128fjUfXCVL21ndSGREYnw1uJp3Ibgqy7zoZA9+Yp00lGwt9hAoxE3WIAzE&#10;3uuszPN32WCxcWiF9J6+3o9Jvkj8bStF+NK2Xgama07aQloxreu4Zos5VBsE1ylxlAH/oKIHZejS&#10;E9U9BGBbVH9R9Uqg9bYNE2H7zLatEjLVQNUU+R/VPHXgZKqFzPHuZJP/f7Ti8+4RmWpqXnJmoKcW&#10;fSXTwGy0ZGW0Z3C+ItSTe8RYoHcPVvzwzNhlRyh5h2iHTkJDooqIzy4OxMDTUbYePtmG2GEbbHJq&#10;32IfCckDtk8NOZwaIveBCfpYFNO3eU59E5QrytkVRekOqJ6PO/Thg7Q9i5uaI4lP9LB78CHKgeoZ&#10;kuRbrZqV0joFuFkvNbId0HSs0u/I7s9h2rCh5jezcpaYL3L+nIKkRrXjrRewXgUac636ml+fQFBF&#10;396bhg5AFUDpcU+StTkaGb0bexD26z0Bo6Fr2xzIUrTjONPzo01n8RdnA41yzf3PLaDkTH801Jab&#10;YjqNs5+C6eyqpADPM+vzDBhBVDUPnI3bZRjfy9ah2nR0U5FsMPaOWtmqZPKLqqNuGtfk/fFpxfdw&#10;HifUyx/A4jcAAAD//wMAUEsDBBQABgAIAAAAIQBzoTfU3gAAAAoBAAAPAAAAZHJzL2Rvd25yZXYu&#10;eG1sTI9BT4NAEIXvJv6HzZh4axdp1EJZGqOpiceWXrwN7AhUdpewS4v+eodTvc2beXnzvWw7mU6c&#10;afCtswoelhEIspXTra0VHIvdYg3CB7QaO2dJwQ952Oa3Nxmm2l3sns6HUAsOsT5FBU0IfSqlrxoy&#10;6JeuJ8u3LzcYDCyHWuoBLxxuOhlH0ZM02Fr+0GBPrw1V34fRKCjb+Ii/++I9MsluFT6m4jR+vil1&#10;fze9bEAEmsLVDDM+o0POTKUbrfaiYx0/s1PB4nHNFWZDMm9KHlZJDDLP5P8K+R8AAAD//wMAUEsB&#10;Ai0AFAAGAAgAAAAhALaDOJL+AAAA4QEAABMAAAAAAAAAAAAAAAAAAAAAAFtDb250ZW50X1R5cGVz&#10;XS54bWxQSwECLQAUAAYACAAAACEAOP0h/9YAAACUAQAACwAAAAAAAAAAAAAAAAAvAQAAX3JlbHMv&#10;LnJlbHNQSwECLQAUAAYACAAAACEAR0K6UCkCAABIBAAADgAAAAAAAAAAAAAAAAAuAgAAZHJzL2Uy&#10;b0RvYy54bWxQSwECLQAUAAYACAAAACEAc6E31N4AAAAKAQAADwAAAAAAAAAAAAAAAACDBAAAZHJz&#10;L2Rvd25yZXYueG1sUEsFBgAAAAAEAAQA8wAAAI4FAAAAAA==&#10;">
                <v:textbox>
                  <w:txbxContent>
                    <w:p w:rsidR="000F6AE0" w:rsidRDefault="000F6AE0" w:rsidP="000F6AE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0F6AE0" w:rsidRDefault="000F6AE0" w:rsidP="000F6AE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0F6AE0" w:rsidRPr="00CC4A2E" w:rsidRDefault="000F6AE0" w:rsidP="000F6AE0">
                      <w:pPr>
                        <w:jc w:val="center"/>
                        <w:rPr>
                          <w:rFonts w:cs="2  Lotus" w:hint="cs"/>
                          <w:b/>
                          <w:bCs/>
                          <w:i/>
                          <w:iCs/>
                          <w:rtl/>
                        </w:rPr>
                      </w:pPr>
                      <w:r w:rsidRPr="00CC4A2E">
                        <w:rPr>
                          <w:rFonts w:cs="2  Lotus" w:hint="cs"/>
                          <w:b/>
                          <w:bCs/>
                          <w:i/>
                          <w:iCs/>
                          <w:rtl/>
                        </w:rPr>
                        <w:t xml:space="preserve">محل الصاق </w:t>
                      </w:r>
                    </w:p>
                    <w:p w:rsidR="000F6AE0" w:rsidRPr="00CC4A2E" w:rsidRDefault="000F6AE0" w:rsidP="000F6AE0">
                      <w:pPr>
                        <w:jc w:val="center"/>
                        <w:rPr>
                          <w:rFonts w:cs="2  Lotus" w:hint="cs"/>
                          <w:b/>
                          <w:bCs/>
                          <w:i/>
                          <w:iCs/>
                        </w:rPr>
                      </w:pPr>
                      <w:r w:rsidRPr="00CC4A2E">
                        <w:rPr>
                          <w:rFonts w:cs="2  Lotus" w:hint="cs"/>
                          <w:b/>
                          <w:bCs/>
                          <w:i/>
                          <w:iCs/>
                          <w:rtl/>
                        </w:rPr>
                        <w:t>عكس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B Nazanin" w:hint="cs"/>
          <w:i/>
          <w:i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-257810</wp:posOffset>
                </wp:positionV>
                <wp:extent cx="602615" cy="571500"/>
                <wp:effectExtent l="10160" t="6985" r="6350" b="12065"/>
                <wp:wrapNone/>
                <wp:docPr id="1" name="Rectangle 1" descr="آرم دانشگا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57150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Description: آرم دانشگاه" style="position:absolute;left:0;text-align:left;margin-left:419.6pt;margin-top:-20.3pt;width:47.45pt;height: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otBlAIAAO0EAAAOAAAAZHJzL2Uyb0RvYy54bWysVM1u1DAQviPxDpbv&#10;NNlVtz9Rs1XVUlSpQEVBnB3b2Vj4j7F3s+UOvAcXjgiJh9nyNIyd3WWBAxIih8T2jGe++b6ZnJwu&#10;jSYLCUE5W9PRXkmJtNwJZWc1ffXy8tERJSEyK5h2Vtb0TgZ6On344KT3lRy7zmkhgWAQG6re17SL&#10;0VdFEXgnDQt7zkuLxtaBYRG3MCsEsB6jG12My/Kg6B0ID47LEPD0YjDSaY7ftpLH520bZCS6pogt&#10;5jfkd5PexfSEVTNgvlN8DYP9AwrDlMWk21AXLDIyB/VHKKM4uODauMedKVzbKi5zDVjNqPytmtuO&#10;eZlrQXKC39IU/l9Y/mxxA0QJ1I4SywxK9AJJY3amJcEjIQNHulafVl/v35PVl9Xn+w+rb9/T92Mi&#10;r/ehwhi3/gZS+cFfO/4mEOvOO4whzwBc30kmEPIo+Re/XEibgFdJ0z91AnOzeXSZx2ULJgVEhsgy&#10;y3W3lUsuI+F4eFCOD0YTSjiaJoejSZnlLFi1uewhxCfSGZIWNQUsLAdni+sQExhWbVxSrkYrf6m0&#10;JsKjcNgt4OJrFbssQ8K/cVoLgbz8vV0HiS8cnxtp49CzIDWLODChUz5gmkqaRqIEcCUyScgj8CRD&#10;7s4QQUbepeQtolufI/atAdcb7MlLW9LX9HgynmTEwWklUl3JFmDWnGsgC4YDcZmfLAtadt2MijiW&#10;WpmaHpXpGQYlKfnYigwrMqWHNabXdi1tUnPoisaJO1QWOcxc4j8CF52Dd5T0OG81DW/nDCQl+spi&#10;dxyP9vfTgObN/uRwnPjftTS7FmY5hqpppGRYnkfc4ZW5BzXrMNOglnVn2FGtymqnbhtQrcHiTOUm&#10;WM9/Gtrdffb6+Zea/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Ur14rgAAAA&#10;CgEAAA8AAABkcnMvZG93bnJldi54bWxMj8tOwzAQRfdI/IM1SOxaJ61VkpBJhZAQEjsKXbBzYjeJ&#10;sMdR7Obx95gVLEf36N4z5XGxhk169L0jhHSbANPUONVTi/D58bLJgPkgSUnjSCOs2sOxur0pZaHc&#10;TO96OoWWxRLyhUToQhgKzn3TaSv91g2aYnZxo5UhnmPL1SjnWG4N3yXJgVvZU1zo5KCfO918n64W&#10;YX5Iz19iNWvw2cW2qp5ez28T4v3d8vQILOgl/MHwqx/VoYpOtbuS8swgZPt8F1GEjUgOwCKR70UK&#10;rEYQuQBelfz/C9UPAAAA//8DAFBLAwQKAAAAAAAAACEARWPlj6YEAACmBAAAFAAAAGRycy9tZWRp&#10;YS9pbWFnZTEucG5niVBORw0KGgoAAAANSUhEUgAAAJQAAACLCAMAAACwYkCoAAAAAXNSR0IArs4c&#10;6QAAAGlQTFRFAAAAEBAQCAgIGBgYBwcHICAgODg4KCgoMDAwNDQ0WFhYUFBQQEBASEhIaGhocHBw&#10;YGBgf39/eHh4n5+fl5eXh4eHj4+Pv7+/r6+vt7e3p6enx8fH19fX39/fz8/P7+/v5+fn9/f3////&#10;Vt6G1wAAA+tJREFUeNrtnNmWojAQhgMMytgoICraLUt8/4ccpxuyIEsqgYpzJnXJ0cqXrfIHkiKP&#10;NzTSf/BVgKx+dXmHeSinoep85xGo+R+nhru4HkKwB7I538eg6sQnmpa2tb0Euh7iYhDq6hF98y9/&#10;u21r4IGk9BXqTMwspTfPzEPU9KEyYmq/fVMPYSlDfZJ3sFiCaoK3gCIXEWr3HkzEv3Ooq/DcizOA&#10;JfFAWIoTiIs4EiMWh9qwh0EOXhKKSK5sVkM9lB/871UHVXImsMOn0ViE+tJZ647s70kHdWKPCq3l&#10;sxSCQablgbLW3nZQrPUOmos6r1VE9TxUrF5NCxXJHapR0V/9OQ22vdT9TygWpAwEkKkHNqquLRQb&#10;5ka6zKhSfJnLe1Dhw57991BPZXzOstOgarYCRa+poLC2x8o+VJW+6KtwYgXCgCrTQRXgnak1KHoc&#10;VaHBzRJUs5nSTIkVqGpm57ev8aFusxuIqMaGqhQ2NRuKC9X0+m7/DJ3nLOltU3eoUFQa4/En66hS&#10;3tGfMaGO4tCRZz+9iDvoCg+q8aemfhMN7DvXh0r4puY01LnC/vKKBVXxMk/Dv9jzzsWCOsyE7cej&#10;5tPwhgNFvZFmGGzMFAeqGBswojH54FEUqMN8Q4kTtFgGakbchpLjMdsPjjs9qHlx2xBplztm+WCo&#10;0oFSEbf3scA4wh6aQamJ22J4Xr1Y1+CeCZSquGX9cpyG2g7t8YFQyuL2qPhCaYHuUxe3qSJUYAwF&#10;ELep4hulrpa+LhRE3LJ3b6Va9+mOKZC4JThQMHGLBAUTt4OFLQ4FFLc4UEBxiwIFFbcoUFBxiwEF&#10;FrcYUEBxK8zFFaGA4hYHCihuUaCg4hYFCipuUaCg4hYFCixuMaCg4hYFCipucaEUxS0KlKq4RYWK&#10;HdT6UOU/CBU6KAfloByUg3JQDspBOSgH5aAclINyUA7KQTkoB6UOtZ45KAc1U0S8PtQDXoIBk/LX&#10;dngJ+kzqhyXgJWgzQU4FxYpm8g8wFJ45KG2o7tt08E5Q7Ns0tQeVdgzd9cxYemDHmJ6pWih2eGtr&#10;ralYtgaftlD8avvBEtOdneP5CWBPKMqP9qS1DaYbP0dw6aCEw3ckyGcvp+vkUJlwV9+Es31+w6BK&#10;o+wZC+RQYdZejf9eGXNTvWaeQ+XbuhO/P8v13pRqgRwqPLFEC9V4xLixjHOo8Ov6rbCpzFODGOdQ&#10;4bkWOrVVp8SuiVcTuATMPZtMUoQUdGmTWEvvspcjmSyWv7LdrJLVyaEy7fCzH4BNMi+0Ed44h8qL&#10;mUMtkUNleagFcqisALVADpUVoBbIobI81AI5VNaAMs6hsg7UkvaWUH8AhoyBvcPGfZQAAAAASUVO&#10;RK5CYIJQSwECLQAUAAYACAAAACEAsYJntgoBAAATAgAAEwAAAAAAAAAAAAAAAAAAAAAAW0NvbnRl&#10;bnRfVHlwZXNdLnhtbFBLAQItABQABgAIAAAAIQA4/SH/1gAAAJQBAAALAAAAAAAAAAAAAAAAADsB&#10;AABfcmVscy8ucmVsc1BLAQItABQABgAIAAAAIQDyEotBlAIAAO0EAAAOAAAAAAAAAAAAAAAAADoC&#10;AABkcnMvZTJvRG9jLnhtbFBLAQItABQABgAIAAAAIQCqJg6+vAAAACEBAAAZAAAAAAAAAAAAAAAA&#10;APoEAABkcnMvX3JlbHMvZTJvRG9jLnhtbC5yZWxzUEsBAi0AFAAGAAgAAAAhAHUr14rgAAAACgEA&#10;AA8AAAAAAAAAAAAAAAAA7QUAAGRycy9kb3ducmV2LnhtbFBLAQItAAoAAAAAAAAAIQBFY+WPpgQA&#10;AKYEAAAUAAAAAAAAAAAAAAAAAPoGAABkcnMvbWVkaWEvaW1hZ2UxLnBuZ1BLBQYAAAAABgAGAHwB&#10;AADSCwAAAAA=&#10;" strokecolor="white">
                <v:fill r:id="rId8" o:title="آرم دانشگاه" recolor="t" rotate="t" type="frame"/>
              </v:rect>
            </w:pict>
          </mc:Fallback>
        </mc:AlternateContent>
      </w:r>
    </w:p>
    <w:p w:rsidR="000F6AE0" w:rsidRPr="000F6AE0" w:rsidRDefault="000F6AE0" w:rsidP="000F6AE0">
      <w:pPr>
        <w:spacing w:after="0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ab/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ab/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ab/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ab/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ab/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ab/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ab/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ab/>
        <w:t xml:space="preserve">     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تاريخ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:</w:t>
      </w:r>
    </w:p>
    <w:p w:rsidR="000F6AE0" w:rsidRPr="000F6AE0" w:rsidRDefault="000F6AE0" w:rsidP="000F6AE0">
      <w:pPr>
        <w:spacing w:after="0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دانشگاه علوم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پزشكي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اردبيل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                                                                                                                   شماره:         </w:t>
      </w:r>
    </w:p>
    <w:p w:rsidR="000F6AE0" w:rsidRPr="000F6AE0" w:rsidRDefault="000F6AE0" w:rsidP="000F6AE0">
      <w:pPr>
        <w:tabs>
          <w:tab w:val="left" w:pos="6236"/>
        </w:tabs>
        <w:spacing w:after="0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دانشكده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دندانپزشكي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                                                                                                                      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پيوست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: </w:t>
      </w:r>
    </w:p>
    <w:p w:rsidR="000F6AE0" w:rsidRPr="000F6AE0" w:rsidRDefault="000F6AE0" w:rsidP="000F6AE0">
      <w:pPr>
        <w:spacing w:after="0"/>
        <w:jc w:val="center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(( انتقال موقت </w:t>
      </w:r>
      <w:r w:rsidRPr="000F6AE0">
        <w:rPr>
          <w:rFonts w:ascii="Times New Roman" w:eastAsia="Times New Roman" w:hAnsi="Times New Roman" w:cs="Times New Roman" w:hint="cs"/>
          <w:i/>
          <w:iCs/>
          <w:sz w:val="16"/>
          <w:szCs w:val="16"/>
          <w:rtl/>
        </w:rPr>
        <w:t>–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مهماني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))</w:t>
      </w:r>
    </w:p>
    <w:p w:rsidR="000F6AE0" w:rsidRPr="000F6AE0" w:rsidRDefault="000F6AE0" w:rsidP="000F6AE0">
      <w:pPr>
        <w:spacing w:after="0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رياست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محترم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دانشكده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دندانپزشکی </w:t>
      </w:r>
    </w:p>
    <w:p w:rsidR="004832E8" w:rsidRDefault="000F6AE0" w:rsidP="000F6AE0">
      <w:pPr>
        <w:spacing w:after="0"/>
        <w:jc w:val="both"/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ب</w:t>
      </w:r>
      <w:r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ا 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عرض سلام ،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احتراما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اينجانب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                                        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دانشجوي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رشته دندانپزشکی  مقطع                      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ترم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          دوره روزانه 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بشماره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دانشجوی                            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كه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تاكنون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 </w:t>
      </w:r>
      <w:r w:rsidR="005D4868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       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واحد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درسي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را  با معدل         </w:t>
      </w:r>
      <w:r w:rsidR="005D4868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   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گذرانده ام ، خواهان گذراندن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واحدهاي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r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زير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در دانشگاه                                         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بصورت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مهمان هستم</w:t>
      </w:r>
      <w:r w:rsidR="005D4868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.</w:t>
      </w:r>
    </w:p>
    <w:p w:rsidR="000F6AE0" w:rsidRPr="000F6AE0" w:rsidRDefault="000F6AE0" w:rsidP="000F6AE0">
      <w:pPr>
        <w:spacing w:after="0"/>
        <w:jc w:val="both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u w:val="single"/>
          <w:rtl/>
        </w:rPr>
        <w:t xml:space="preserve">ضمنا متعهد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u w:val="single"/>
          <w:rtl/>
        </w:rPr>
        <w:t>ميشوم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u w:val="single"/>
          <w:rtl/>
        </w:rPr>
        <w:t xml:space="preserve"> :</w:t>
      </w:r>
    </w:p>
    <w:p w:rsidR="000F6AE0" w:rsidRPr="000F6AE0" w:rsidRDefault="000F6AE0" w:rsidP="000F6AE0">
      <w:pPr>
        <w:spacing w:after="0"/>
        <w:jc w:val="lowKashida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1 </w:t>
      </w:r>
      <w:r w:rsidRPr="000F6AE0">
        <w:rPr>
          <w:rFonts w:ascii="Times New Roman" w:eastAsia="Times New Roman" w:hAnsi="Times New Roman" w:cs="Times New Roman" w:hint="cs"/>
          <w:i/>
          <w:iCs/>
          <w:sz w:val="16"/>
          <w:szCs w:val="16"/>
          <w:rtl/>
        </w:rPr>
        <w:t>–</w:t>
      </w:r>
      <w:r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هرگونه </w:t>
      </w:r>
      <w:proofErr w:type="spellStart"/>
      <w:r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اشكال</w:t>
      </w:r>
      <w:proofErr w:type="spellEnd"/>
      <w:r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آموزشي</w:t>
      </w:r>
      <w:proofErr w:type="spellEnd"/>
      <w:r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و 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عواقب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ناشي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از مهمان شدن را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بپذيرم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.</w:t>
      </w:r>
    </w:p>
    <w:p w:rsidR="000F6AE0" w:rsidRPr="000F6AE0" w:rsidRDefault="000F6AE0" w:rsidP="000F6AE0">
      <w:pPr>
        <w:spacing w:after="0"/>
        <w:jc w:val="lowKashida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2 </w:t>
      </w:r>
      <w:r w:rsidRPr="000F6AE0">
        <w:rPr>
          <w:rFonts w:ascii="Times New Roman" w:eastAsia="Times New Roman" w:hAnsi="Times New Roman" w:cs="Times New Roman" w:hint="cs"/>
          <w:i/>
          <w:iCs/>
          <w:sz w:val="16"/>
          <w:szCs w:val="16"/>
          <w:rtl/>
        </w:rPr>
        <w:t>–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مسئوليت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پيگيري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نمرات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واحد</w:t>
      </w:r>
      <w:r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هاي</w:t>
      </w:r>
      <w:proofErr w:type="spellEnd"/>
      <w:r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گذرانده شده در دانشگاه مقصد و 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ارائه آن به آموزش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دانشكده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به عهده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اينجانب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ميباشد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.</w:t>
      </w:r>
    </w:p>
    <w:p w:rsidR="000F6AE0" w:rsidRPr="000F6AE0" w:rsidRDefault="000F6AE0" w:rsidP="000F6AE0">
      <w:pPr>
        <w:spacing w:after="0"/>
        <w:jc w:val="lowKashida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3 </w:t>
      </w:r>
      <w:r w:rsidRPr="000F6AE0">
        <w:rPr>
          <w:rFonts w:ascii="Times New Roman" w:eastAsia="Times New Roman" w:hAnsi="Times New Roman" w:cs="Times New Roman" w:hint="cs"/>
          <w:i/>
          <w:iCs/>
          <w:sz w:val="16"/>
          <w:szCs w:val="16"/>
          <w:rtl/>
        </w:rPr>
        <w:t>–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در صورت عدم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رعايت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پيش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نياز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دروس ،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واحدهاي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گذرانده شده مورد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پذيرش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نخواهد بود.</w:t>
      </w:r>
    </w:p>
    <w:p w:rsidR="000F6AE0" w:rsidRPr="000F6AE0" w:rsidRDefault="000F6AE0" w:rsidP="000F6AE0">
      <w:pPr>
        <w:spacing w:after="0"/>
        <w:jc w:val="lowKashida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4 </w:t>
      </w:r>
      <w:r w:rsidRPr="000F6AE0">
        <w:rPr>
          <w:rFonts w:ascii="Times New Roman" w:eastAsia="Times New Roman" w:hAnsi="Times New Roman" w:cs="Times New Roman" w:hint="cs"/>
          <w:i/>
          <w:iCs/>
          <w:sz w:val="16"/>
          <w:szCs w:val="16"/>
          <w:rtl/>
        </w:rPr>
        <w:t>–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در صورت عدم موافقت با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مهماني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بنده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يا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مشخص نشدن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وضعيت</w:t>
      </w:r>
      <w:proofErr w:type="spellEnd"/>
      <w:r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پذيرش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مهماني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در دانشگاه مقصد موظف خواهم بود در اسرع وقت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وبرابر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تقويم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دانشگاهي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، دانشگاه علوم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پزشكي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اردبيل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جهت انتخاب واحد به دانشگاه مبدا مراجعه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نمايم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. در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غير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اينصورت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دانشجوي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منصرف از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تحصيل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تلقي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شده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ودانشگاه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مبدا برابر مقررات با بنده رفتار خواهد نمود.</w:t>
      </w:r>
    </w:p>
    <w:p w:rsidR="000F6AE0" w:rsidRPr="000F6AE0" w:rsidRDefault="000F6AE0" w:rsidP="000F6AE0">
      <w:pPr>
        <w:spacing w:after="0"/>
        <w:jc w:val="lowKashida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5 </w:t>
      </w:r>
      <w:r w:rsidRPr="000F6AE0">
        <w:rPr>
          <w:rFonts w:ascii="Times New Roman" w:eastAsia="Times New Roman" w:hAnsi="Times New Roman" w:cs="Times New Roman" w:hint="cs"/>
          <w:i/>
          <w:iCs/>
          <w:sz w:val="16"/>
          <w:szCs w:val="16"/>
          <w:rtl/>
        </w:rPr>
        <w:t>–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فقط نمرات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واحدهاي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درسي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درج شده در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اين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فرم ( تعداد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ونوع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واحدهاي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درسي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) قابل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پذيرش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وثبت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خواهد بود. و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مابقي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واحدهاي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پاس شده توسط دانشجو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پذيرش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نشده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ومجددا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آنها را خواهم گذراند.</w:t>
      </w:r>
    </w:p>
    <w:p w:rsidR="000F6AE0" w:rsidRPr="000F6AE0" w:rsidRDefault="000F6AE0" w:rsidP="000F6AE0">
      <w:pPr>
        <w:spacing w:after="0"/>
        <w:jc w:val="lowKashida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6 </w:t>
      </w:r>
      <w:r w:rsidRPr="000F6AE0">
        <w:rPr>
          <w:rFonts w:ascii="Times New Roman" w:eastAsia="Times New Roman" w:hAnsi="Times New Roman" w:cs="Times New Roman" w:hint="cs"/>
          <w:i/>
          <w:iCs/>
          <w:sz w:val="16"/>
          <w:szCs w:val="16"/>
          <w:rtl/>
        </w:rPr>
        <w:t>–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درصورتيكه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واحدهاي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مندرج در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اين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فرم با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اكثر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واحدهاي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درسي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ارائه شده در دانشگاه مقصد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مغايرت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داشته باشد ، موظف خواهم بود در دانشگاه علوم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پزشكي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اردبيل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انتخاب واحد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نمايم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.</w:t>
      </w:r>
    </w:p>
    <w:p w:rsidR="000F6AE0" w:rsidRPr="000F6AE0" w:rsidRDefault="000F6AE0" w:rsidP="000F6AE0">
      <w:pPr>
        <w:spacing w:after="0"/>
        <w:jc w:val="lowKashida"/>
        <w:rPr>
          <w:rFonts w:ascii="Times New Roman" w:eastAsia="Times New Roman" w:hAnsi="Times New Roman" w:cs="B Nazanin"/>
          <w:i/>
          <w:iCs/>
          <w:sz w:val="16"/>
          <w:szCs w:val="16"/>
          <w:rtl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7- واحدهای درسی پاس شده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دردانشگاه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مقصد </w:t>
      </w:r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بانمرات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کمتر از </w:t>
      </w:r>
      <w:r w:rsidRPr="002574FE">
        <w:rPr>
          <w:rFonts w:ascii="Times New Roman" w:eastAsia="Times New Roman" w:hAnsi="Times New Roman" w:cs="B Nazanin" w:hint="cs"/>
          <w:i/>
          <w:iCs/>
          <w:sz w:val="16"/>
          <w:szCs w:val="16"/>
          <w:u w:val="single"/>
          <w:rtl/>
        </w:rPr>
        <w:t>12(دوازد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ه) مورد پذیرش دانشگاه مبدا نبوده </w:t>
      </w:r>
      <w:bookmarkStart w:id="0" w:name="_GoBack"/>
      <w:bookmarkEnd w:id="0"/>
      <w:proofErr w:type="spellStart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وموظف</w:t>
      </w:r>
      <w:proofErr w:type="spellEnd"/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به انتخاب و</w:t>
      </w:r>
      <w:r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>گذراندن مجدد آن خواهیم بود .</w:t>
      </w:r>
    </w:p>
    <w:p w:rsidR="000F6AE0" w:rsidRPr="000F6AE0" w:rsidRDefault="000F6AE0" w:rsidP="000F6AE0">
      <w:pPr>
        <w:pBdr>
          <w:bottom w:val="single" w:sz="4" w:space="1" w:color="auto"/>
        </w:pBdr>
        <w:spacing w:after="0"/>
        <w:jc w:val="lowKashida"/>
        <w:rPr>
          <w:rFonts w:ascii="Times New Roman" w:eastAsia="Times New Roman" w:hAnsi="Times New Roman" w:cs="B Nazanin"/>
          <w:i/>
          <w:iCs/>
          <w:sz w:val="16"/>
          <w:szCs w:val="16"/>
        </w:rPr>
      </w:pP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5D4868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      </w:t>
      </w:r>
      <w:r w:rsidRPr="000F6AE0">
        <w:rPr>
          <w:rFonts w:ascii="Times New Roman" w:eastAsia="Times New Roman" w:hAnsi="Times New Roman" w:cs="B Nazanin" w:hint="cs"/>
          <w:i/>
          <w:iCs/>
          <w:sz w:val="16"/>
          <w:szCs w:val="16"/>
          <w:rtl/>
        </w:rPr>
        <w:t xml:space="preserve">    امضاء دانشجو</w:t>
      </w:r>
    </w:p>
    <w:p w:rsidR="000F6AE0" w:rsidRPr="000F6AE0" w:rsidRDefault="000F6AE0" w:rsidP="005D4868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در</w:t>
      </w:r>
      <w:r w:rsidR="005D486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شورای آموزشی </w:t>
      </w:r>
      <w:r w:rsidR="005D4868">
        <w:rPr>
          <w:rFonts w:ascii="Times New Roman" w:eastAsia="Times New Roman" w:hAnsi="Times New Roman" w:cs="B Nazanin" w:hint="cs"/>
          <w:sz w:val="20"/>
          <w:szCs w:val="20"/>
          <w:rtl/>
        </w:rPr>
        <w:t>مورخه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................................ دانشکده و در شورای آموزشی مورخه........................... دانشگاه با مهمانی </w:t>
      </w:r>
      <w:r w:rsidR="005D4868">
        <w:rPr>
          <w:rFonts w:ascii="Times New Roman" w:eastAsia="Times New Roman" w:hAnsi="Times New Roman" w:cs="B Nazanin" w:hint="cs"/>
          <w:sz w:val="20"/>
          <w:szCs w:val="20"/>
          <w:rtl/>
        </w:rPr>
        <w:t>................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ترم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نامبرده موافقت شده است.</w:t>
      </w:r>
    </w:p>
    <w:p w:rsidR="005D4868" w:rsidRDefault="005D4868" w:rsidP="000F6AE0">
      <w:pPr>
        <w:pBdr>
          <w:bottom w:val="single" w:sz="4" w:space="1" w:color="auto"/>
        </w:pBdr>
        <w:tabs>
          <w:tab w:val="left" w:pos="3483"/>
          <w:tab w:val="left" w:pos="3668"/>
          <w:tab w:val="center" w:pos="4153"/>
        </w:tabs>
        <w:spacing w:after="0" w:line="240" w:lineRule="auto"/>
        <w:rPr>
          <w:rFonts w:ascii="Times New Roman" w:eastAsia="Times New Roman" w:hAnsi="Times New Roman" w:cs="B Nazanin" w:hint="cs"/>
          <w:sz w:val="20"/>
          <w:szCs w:val="20"/>
          <w:rtl/>
        </w:rPr>
      </w:pPr>
    </w:p>
    <w:p w:rsidR="000F6AE0" w:rsidRPr="000F6AE0" w:rsidRDefault="000F6AE0" w:rsidP="000F6AE0">
      <w:pPr>
        <w:pBdr>
          <w:bottom w:val="single" w:sz="4" w:space="1" w:color="auto"/>
        </w:pBdr>
        <w:tabs>
          <w:tab w:val="left" w:pos="3483"/>
          <w:tab w:val="left" w:pos="3668"/>
          <w:tab w:val="center" w:pos="4153"/>
        </w:tabs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توضیح اینکه :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  <w:t xml:space="preserve">   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  <w:t xml:space="preserve">                                             </w:t>
      </w:r>
      <w:r w:rsidRPr="000F6AE0">
        <w:rPr>
          <w:rFonts w:ascii="Times New Roman" w:eastAsia="Times New Roman" w:hAnsi="Times New Roman" w:cs="B Nazanin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مهر و</w:t>
      </w:r>
      <w:r w:rsidR="00F95766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امضاء آموزش</w:t>
      </w:r>
    </w:p>
    <w:p w:rsidR="000F6AE0" w:rsidRPr="000F6AE0" w:rsidRDefault="000F6AE0" w:rsidP="00F957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firstLine="720"/>
        <w:jc w:val="center"/>
        <w:rPr>
          <w:rFonts w:ascii="Times New Roman" w:eastAsia="Times New Roman" w:hAnsi="Times New Roman" w:cs="B Nazanin"/>
          <w:sz w:val="20"/>
          <w:szCs w:val="20"/>
          <w:rtl/>
        </w:rPr>
      </w:pP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دانشجو مجاز به انتخاب 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واحدهاي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درسي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بشرح 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زير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با</w:t>
      </w:r>
      <w:r w:rsidR="00F95766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رعايت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پيش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نياز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مربوطه 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ميباشد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:</w:t>
      </w:r>
    </w:p>
    <w:tbl>
      <w:tblPr>
        <w:bidiVisual/>
        <w:tblW w:w="960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775"/>
        <w:gridCol w:w="1461"/>
        <w:gridCol w:w="699"/>
        <w:gridCol w:w="2407"/>
        <w:gridCol w:w="1694"/>
      </w:tblGrid>
      <w:tr w:rsidR="000F6AE0" w:rsidRPr="000F6AE0" w:rsidTr="00E06650">
        <w:trPr>
          <w:trHeight w:val="277"/>
        </w:trPr>
        <w:tc>
          <w:tcPr>
            <w:tcW w:w="565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proofErr w:type="spellStart"/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رديف</w:t>
            </w:r>
            <w:proofErr w:type="spellEnd"/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تعداد و نوع واحد 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proofErr w:type="spellStart"/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رديف</w:t>
            </w:r>
            <w:proofErr w:type="spellEnd"/>
          </w:p>
        </w:tc>
        <w:tc>
          <w:tcPr>
            <w:tcW w:w="2407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694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تعداد و نوع واحد</w:t>
            </w:r>
          </w:p>
        </w:tc>
      </w:tr>
      <w:tr w:rsidR="000F6AE0" w:rsidRPr="000F6AE0" w:rsidTr="00E06650">
        <w:trPr>
          <w:trHeight w:val="265"/>
        </w:trPr>
        <w:tc>
          <w:tcPr>
            <w:tcW w:w="565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2407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4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0F6AE0" w:rsidRPr="000F6AE0" w:rsidTr="00E06650">
        <w:trPr>
          <w:trHeight w:val="277"/>
        </w:trPr>
        <w:tc>
          <w:tcPr>
            <w:tcW w:w="565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2407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4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0F6AE0" w:rsidRPr="000F6AE0" w:rsidTr="00E06650">
        <w:trPr>
          <w:trHeight w:val="265"/>
        </w:trPr>
        <w:tc>
          <w:tcPr>
            <w:tcW w:w="565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2407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4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0F6AE0" w:rsidRPr="000F6AE0" w:rsidTr="00E06650">
        <w:trPr>
          <w:trHeight w:val="277"/>
        </w:trPr>
        <w:tc>
          <w:tcPr>
            <w:tcW w:w="565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2407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4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0F6AE0" w:rsidRPr="000F6AE0" w:rsidTr="00E06650">
        <w:trPr>
          <w:trHeight w:val="265"/>
        </w:trPr>
        <w:tc>
          <w:tcPr>
            <w:tcW w:w="565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407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4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0F6AE0" w:rsidRPr="000F6AE0" w:rsidTr="00E06650">
        <w:trPr>
          <w:trHeight w:val="277"/>
        </w:trPr>
        <w:tc>
          <w:tcPr>
            <w:tcW w:w="565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2407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4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0F6AE0" w:rsidRPr="000F6AE0" w:rsidTr="00E06650">
        <w:trPr>
          <w:trHeight w:val="265"/>
        </w:trPr>
        <w:tc>
          <w:tcPr>
            <w:tcW w:w="565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2407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4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0F6AE0" w:rsidRPr="000F6AE0" w:rsidTr="00E06650">
        <w:trPr>
          <w:trHeight w:val="58"/>
        </w:trPr>
        <w:tc>
          <w:tcPr>
            <w:tcW w:w="565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2407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4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0F6AE0" w:rsidRPr="000F6AE0" w:rsidTr="00E06650">
        <w:trPr>
          <w:trHeight w:val="277"/>
        </w:trPr>
        <w:tc>
          <w:tcPr>
            <w:tcW w:w="565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2407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4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0F6AE0" w:rsidRPr="000F6AE0" w:rsidTr="00E06650">
        <w:trPr>
          <w:trHeight w:val="265"/>
        </w:trPr>
        <w:tc>
          <w:tcPr>
            <w:tcW w:w="565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F6AE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2407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94" w:type="dxa"/>
          </w:tcPr>
          <w:p w:rsidR="000F6AE0" w:rsidRPr="000F6AE0" w:rsidRDefault="000F6AE0" w:rsidP="000F6AE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:rsidR="000F6AE0" w:rsidRPr="000F6AE0" w:rsidRDefault="000F6AE0" w:rsidP="000F6AE0">
      <w:pPr>
        <w:pBdr>
          <w:bottom w:val="single" w:sz="4" w:space="1" w:color="auto"/>
        </w:pBdr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0F6AE0" w:rsidRPr="000F6AE0" w:rsidRDefault="000F6AE0" w:rsidP="000F6AE0">
      <w:pPr>
        <w:pBdr>
          <w:bottom w:val="single" w:sz="4" w:space="1" w:color="auto"/>
        </w:pBdr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</w:rPr>
      </w:pP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آموزش 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دانشكده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                                               معاون 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آموزشي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دانشكده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                                                       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رئيس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proofErr w:type="spellStart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دانشكده</w:t>
      </w:r>
      <w:proofErr w:type="spellEnd"/>
    </w:p>
    <w:p w:rsidR="000F6AE0" w:rsidRPr="000F6AE0" w:rsidRDefault="000F6AE0" w:rsidP="000F6AE0">
      <w:pPr>
        <w:pBdr>
          <w:bottom w:val="single" w:sz="4" w:space="1" w:color="auto"/>
        </w:pBdr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0F6AE0" w:rsidRPr="000F6AE0" w:rsidRDefault="000F6AE0" w:rsidP="000F6AE0">
      <w:pPr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0F6AE0" w:rsidRPr="000F6AE0" w:rsidRDefault="000F6AE0" w:rsidP="00AC2228">
      <w:pPr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</w:rPr>
      </w:pP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اداره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کل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محترم امور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آموزشی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Pr="000F6AE0">
        <w:rPr>
          <w:rFonts w:ascii="Times New Roman" w:eastAsia="Times New Roman" w:hAnsi="Times New Roman" w:cs="Times New Roman" w:hint="cs"/>
          <w:sz w:val="20"/>
          <w:szCs w:val="20"/>
          <w:rtl/>
        </w:rPr>
        <w:t>–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دانشگاه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  <w:t xml:space="preserve">     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  <w:t xml:space="preserve">                        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            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شماره : </w:t>
      </w:r>
    </w:p>
    <w:p w:rsidR="000F6AE0" w:rsidRPr="000F6AE0" w:rsidRDefault="000F6AE0" w:rsidP="00AC2228">
      <w:pPr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</w:rPr>
      </w:pP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  <w:t xml:space="preserve">                         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تاریخ:</w:t>
      </w:r>
    </w:p>
    <w:p w:rsidR="000F6AE0" w:rsidRPr="000F6AE0" w:rsidRDefault="000F6AE0" w:rsidP="00AC2228">
      <w:pPr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</w:rPr>
      </w:pP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سلام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علیکم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  <w:t xml:space="preserve">          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ab/>
        <w:t xml:space="preserve">          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پیوست:</w:t>
      </w:r>
    </w:p>
    <w:p w:rsidR="000F6AE0" w:rsidRPr="000F6AE0" w:rsidRDefault="000F6AE0" w:rsidP="005B4E48">
      <w:pPr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</w:rPr>
      </w:pP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    با احترام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بدینوسیله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5D4868">
        <w:rPr>
          <w:rFonts w:ascii="Times New Roman" w:eastAsia="Times New Roman" w:hAnsi="Times New Roman" w:cs="B Nazanin" w:hint="cs"/>
          <w:sz w:val="20"/>
          <w:szCs w:val="20"/>
          <w:rtl/>
        </w:rPr>
        <w:t>آقای /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خانم                                     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دانشجوی 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رشته دندانپزشکی مقطع                      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دانشکده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دندانپزشکی 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این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دانشگاه بمنظور اخذ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واحدهای</w:t>
      </w:r>
      <w:r w:rsidR="005B4E4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1C3E0E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درسی بشرح فوق در </w:t>
      </w:r>
      <w:proofErr w:type="spellStart"/>
      <w:r w:rsidR="001C3E0E">
        <w:rPr>
          <w:rFonts w:ascii="Times New Roman" w:eastAsia="Times New Roman" w:hAnsi="Times New Roman" w:cs="B Nazanin" w:hint="cs"/>
          <w:sz w:val="20"/>
          <w:szCs w:val="20"/>
          <w:rtl/>
        </w:rPr>
        <w:t>نیمسال</w:t>
      </w:r>
      <w:proofErr w:type="spellEnd"/>
      <w:r w:rsidR="001C3E0E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اول/دوم/</w:t>
      </w:r>
      <w:proofErr w:type="spellStart"/>
      <w:r w:rsidR="001C3E0E">
        <w:rPr>
          <w:rFonts w:ascii="Times New Roman" w:eastAsia="Times New Roman" w:hAnsi="Times New Roman" w:cs="B Nazanin" w:hint="cs"/>
          <w:sz w:val="20"/>
          <w:szCs w:val="20"/>
          <w:rtl/>
        </w:rPr>
        <w:t>ترم</w:t>
      </w:r>
      <w:proofErr w:type="spellEnd"/>
      <w:r w:rsidR="001C3E0E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تابستانی </w:t>
      </w:r>
      <w:proofErr w:type="spellStart"/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سالتحصیلی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                    در آن دانشگاه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معرفی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میگردند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5D4868">
        <w:rPr>
          <w:rFonts w:ascii="Times New Roman" w:eastAsia="Times New Roman" w:hAnsi="Times New Roman" w:cs="B Nazanin" w:hint="cs"/>
          <w:sz w:val="20"/>
          <w:szCs w:val="20"/>
          <w:rtl/>
        </w:rPr>
        <w:t>.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خواهشمند است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در صورت موافقت با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مهمانی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ایشان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ضمن اعلام مراتب موافقت دانشگاه به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این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امور، دستور </w:t>
      </w:r>
      <w:proofErr w:type="spellStart"/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فرمائید</w:t>
      </w:r>
      <w:proofErr w:type="spellEnd"/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ریز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نمرات نامبرده در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پایان </w:t>
      </w:r>
      <w:proofErr w:type="spellStart"/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ترم</w:t>
      </w:r>
      <w:proofErr w:type="spellEnd"/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به </w:t>
      </w:r>
      <w:r w:rsidR="00AC2228">
        <w:rPr>
          <w:rFonts w:ascii="Times New Roman" w:eastAsia="Times New Roman" w:hAnsi="Times New Roman" w:cs="B Nazanin" w:hint="cs"/>
          <w:sz w:val="20"/>
          <w:szCs w:val="20"/>
          <w:rtl/>
        </w:rPr>
        <w:t>این</w:t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دانشگاه اعلام گردد.</w:t>
      </w:r>
    </w:p>
    <w:p w:rsidR="000F6AE0" w:rsidRPr="000F6AE0" w:rsidRDefault="000F6AE0" w:rsidP="000F6AE0">
      <w:pPr>
        <w:spacing w:after="0" w:line="240" w:lineRule="auto"/>
        <w:jc w:val="lowKashida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0F6AE0" w:rsidRPr="000F6AE0" w:rsidRDefault="000F6AE0" w:rsidP="000F6AE0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ar-SA"/>
        </w:rPr>
      </w:pPr>
      <w:r w:rsidRPr="000F6AE0">
        <w:rPr>
          <w:rFonts w:ascii="Times New Roman" w:eastAsia="Times New Roman" w:hAnsi="Times New Roman" w:cs="B Nazanin" w:hint="cs"/>
          <w:i/>
          <w:iCs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i/>
          <w:iCs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i/>
          <w:iCs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i/>
          <w:iCs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i/>
          <w:iCs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i/>
          <w:iCs/>
          <w:sz w:val="20"/>
          <w:szCs w:val="20"/>
          <w:rtl/>
        </w:rPr>
        <w:tab/>
      </w: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                                    مدیر امور آموزشی و تحصیلات تکمیلی دانشگاه </w:t>
      </w:r>
    </w:p>
    <w:p w:rsidR="000F6AE0" w:rsidRPr="000F6AE0" w:rsidRDefault="000F6AE0" w:rsidP="000F6AE0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95740C" w:rsidRDefault="000F6AE0" w:rsidP="004832E8">
      <w:pPr>
        <w:spacing w:after="0" w:line="240" w:lineRule="auto"/>
      </w:pPr>
      <w:r w:rsidRPr="000F6AE0">
        <w:rPr>
          <w:rFonts w:ascii="Times New Roman" w:eastAsia="Times New Roman" w:hAnsi="Times New Roman" w:cs="B Nazanin" w:hint="cs"/>
          <w:sz w:val="20"/>
          <w:szCs w:val="20"/>
          <w:rtl/>
        </w:rPr>
        <w:t>رونوشت: آموزش دانشکده دندانپزشکی</w:t>
      </w:r>
    </w:p>
    <w:sectPr w:rsidR="0095740C" w:rsidSect="00BA52ED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765"/>
    <w:multiLevelType w:val="multilevel"/>
    <w:tmpl w:val="B990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00EA8"/>
    <w:multiLevelType w:val="multilevel"/>
    <w:tmpl w:val="DCB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DE72C5"/>
    <w:multiLevelType w:val="multilevel"/>
    <w:tmpl w:val="C54C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E57B27"/>
    <w:multiLevelType w:val="multilevel"/>
    <w:tmpl w:val="BF68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A7F0A"/>
    <w:multiLevelType w:val="multilevel"/>
    <w:tmpl w:val="049C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88010B"/>
    <w:multiLevelType w:val="multilevel"/>
    <w:tmpl w:val="8372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43235"/>
    <w:multiLevelType w:val="multilevel"/>
    <w:tmpl w:val="C80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D0960"/>
    <w:multiLevelType w:val="multilevel"/>
    <w:tmpl w:val="AE5E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882D40"/>
    <w:multiLevelType w:val="multilevel"/>
    <w:tmpl w:val="4968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A780B"/>
    <w:multiLevelType w:val="multilevel"/>
    <w:tmpl w:val="206A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348FD"/>
    <w:multiLevelType w:val="multilevel"/>
    <w:tmpl w:val="C0D2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CC"/>
    <w:rsid w:val="000F6AE0"/>
    <w:rsid w:val="001C3E0E"/>
    <w:rsid w:val="002574FE"/>
    <w:rsid w:val="004832E8"/>
    <w:rsid w:val="005B4E48"/>
    <w:rsid w:val="005D4868"/>
    <w:rsid w:val="00781E4B"/>
    <w:rsid w:val="0095740C"/>
    <w:rsid w:val="00AC2228"/>
    <w:rsid w:val="00C45CCC"/>
    <w:rsid w:val="00DC793A"/>
    <w:rsid w:val="00F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F6AE0"/>
    <w:pPr>
      <w:bidi w:val="0"/>
      <w:spacing w:before="150" w:after="300" w:line="240" w:lineRule="auto"/>
      <w:outlineLvl w:val="0"/>
    </w:pPr>
    <w:rPr>
      <w:rFonts w:ascii="Times New Roman" w:eastAsia="Times New Roman" w:hAnsi="Times New Roman" w:cs="Times New Roman"/>
      <w:b/>
      <w:bCs/>
      <w:color w:val="0B1C57"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F6AE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6AE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AE0"/>
    <w:rPr>
      <w:rFonts w:ascii="Times New Roman" w:eastAsia="Times New Roman" w:hAnsi="Times New Roman" w:cs="Times New Roman"/>
      <w:b/>
      <w:bCs/>
      <w:color w:val="0B1C57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0F6AE0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0F6AE0"/>
    <w:rPr>
      <w:rFonts w:ascii="Cambria" w:eastAsia="Times New Roman" w:hAnsi="Cambria" w:cs="Times New Roman"/>
      <w:b/>
      <w:bCs/>
      <w:sz w:val="26"/>
      <w:szCs w:val="26"/>
      <w:lang w:bidi="ar-SA"/>
    </w:rPr>
  </w:style>
  <w:style w:type="numbering" w:customStyle="1" w:styleId="NoList1">
    <w:name w:val="No List1"/>
    <w:next w:val="NoList"/>
    <w:semiHidden/>
    <w:rsid w:val="000F6AE0"/>
  </w:style>
  <w:style w:type="table" w:styleId="TableGrid">
    <w:name w:val="Table Grid"/>
    <w:basedOn w:val="TableNormal"/>
    <w:rsid w:val="000F6AE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F6AE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0F6AE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0F6AE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0F6AE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0F6AE0"/>
    <w:rPr>
      <w:strike w:val="0"/>
      <w:dstrike w:val="0"/>
      <w:color w:val="350F0E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F6AE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F6AE0"/>
    <w:rPr>
      <w:b/>
      <w:bCs/>
    </w:rPr>
  </w:style>
  <w:style w:type="character" w:styleId="Emphasis">
    <w:name w:val="Emphasis"/>
    <w:uiPriority w:val="20"/>
    <w:qFormat/>
    <w:rsid w:val="000F6AE0"/>
    <w:rPr>
      <w:i/>
      <w:iCs/>
    </w:rPr>
  </w:style>
  <w:style w:type="character" w:customStyle="1" w:styleId="ay">
    <w:name w:val="ay"/>
    <w:basedOn w:val="DefaultParagraphFont"/>
    <w:rsid w:val="000F6AE0"/>
  </w:style>
  <w:style w:type="paragraph" w:styleId="BalloonText">
    <w:name w:val="Balloon Text"/>
    <w:basedOn w:val="Normal"/>
    <w:link w:val="BalloonTextChar"/>
    <w:rsid w:val="000F6AE0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0F6AE0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F6AE0"/>
    <w:pPr>
      <w:bidi w:val="0"/>
      <w:spacing w:before="150" w:after="300" w:line="240" w:lineRule="auto"/>
      <w:outlineLvl w:val="0"/>
    </w:pPr>
    <w:rPr>
      <w:rFonts w:ascii="Times New Roman" w:eastAsia="Times New Roman" w:hAnsi="Times New Roman" w:cs="Times New Roman"/>
      <w:b/>
      <w:bCs/>
      <w:color w:val="0B1C57"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F6AE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6AE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AE0"/>
    <w:rPr>
      <w:rFonts w:ascii="Times New Roman" w:eastAsia="Times New Roman" w:hAnsi="Times New Roman" w:cs="Times New Roman"/>
      <w:b/>
      <w:bCs/>
      <w:color w:val="0B1C57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0F6AE0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0F6AE0"/>
    <w:rPr>
      <w:rFonts w:ascii="Cambria" w:eastAsia="Times New Roman" w:hAnsi="Cambria" w:cs="Times New Roman"/>
      <w:b/>
      <w:bCs/>
      <w:sz w:val="26"/>
      <w:szCs w:val="26"/>
      <w:lang w:bidi="ar-SA"/>
    </w:rPr>
  </w:style>
  <w:style w:type="numbering" w:customStyle="1" w:styleId="NoList1">
    <w:name w:val="No List1"/>
    <w:next w:val="NoList"/>
    <w:semiHidden/>
    <w:rsid w:val="000F6AE0"/>
  </w:style>
  <w:style w:type="table" w:styleId="TableGrid">
    <w:name w:val="Table Grid"/>
    <w:basedOn w:val="TableNormal"/>
    <w:rsid w:val="000F6AE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F6AE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0F6AE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0F6AE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0F6AE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0F6AE0"/>
    <w:rPr>
      <w:strike w:val="0"/>
      <w:dstrike w:val="0"/>
      <w:color w:val="350F0E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F6AE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F6AE0"/>
    <w:rPr>
      <w:b/>
      <w:bCs/>
    </w:rPr>
  </w:style>
  <w:style w:type="character" w:styleId="Emphasis">
    <w:name w:val="Emphasis"/>
    <w:uiPriority w:val="20"/>
    <w:qFormat/>
    <w:rsid w:val="000F6AE0"/>
    <w:rPr>
      <w:i/>
      <w:iCs/>
    </w:rPr>
  </w:style>
  <w:style w:type="character" w:customStyle="1" w:styleId="ay">
    <w:name w:val="ay"/>
    <w:basedOn w:val="DefaultParagraphFont"/>
    <w:rsid w:val="000F6AE0"/>
  </w:style>
  <w:style w:type="paragraph" w:styleId="BalloonText">
    <w:name w:val="Balloon Text"/>
    <w:basedOn w:val="Normal"/>
    <w:link w:val="BalloonTextChar"/>
    <w:rsid w:val="000F6AE0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0F6AE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9C3C-A785-48AC-8C71-DD1B88D9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2016-07-18T06:06:00Z</cp:lastPrinted>
  <dcterms:created xsi:type="dcterms:W3CDTF">2016-07-18T05:26:00Z</dcterms:created>
  <dcterms:modified xsi:type="dcterms:W3CDTF">2016-07-18T06:08:00Z</dcterms:modified>
</cp:coreProperties>
</file>